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15" w:rsidRPr="008A268C" w:rsidRDefault="008620DB">
      <w:pPr>
        <w:spacing w:after="0" w:line="408" w:lineRule="auto"/>
        <w:ind w:left="120"/>
        <w:jc w:val="center"/>
      </w:pPr>
      <w:bookmarkStart w:id="0" w:name="block-33960170"/>
      <w:r w:rsidRPr="008A26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4515" w:rsidRPr="008A268C" w:rsidRDefault="008620DB">
      <w:pPr>
        <w:spacing w:after="0" w:line="408" w:lineRule="auto"/>
        <w:ind w:left="120"/>
        <w:jc w:val="center"/>
      </w:pPr>
      <w:bookmarkStart w:id="1" w:name="6aa128e2-ef08-47b9-a55d-8964df1e2eb4"/>
      <w:r w:rsidRPr="008A268C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8A26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954515" w:rsidRPr="008A268C" w:rsidRDefault="00954515">
      <w:pPr>
        <w:spacing w:after="0" w:line="408" w:lineRule="auto"/>
        <w:ind w:left="120"/>
        <w:jc w:val="center"/>
      </w:pPr>
      <w:bookmarkStart w:id="2" w:name="65b361a0-fd89-4d7c-8efd-3a20bd0afbf2"/>
      <w:bookmarkEnd w:id="2"/>
    </w:p>
    <w:p w:rsidR="00954515" w:rsidRDefault="008620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ВСОШ № 2 г. Ржева</w:t>
      </w:r>
    </w:p>
    <w:p w:rsidR="00954515" w:rsidRDefault="00954515">
      <w:pPr>
        <w:spacing w:after="0"/>
        <w:ind w:left="120"/>
      </w:pPr>
    </w:p>
    <w:p w:rsidR="00954515" w:rsidRDefault="00954515">
      <w:pPr>
        <w:spacing w:after="0"/>
        <w:ind w:left="120"/>
      </w:pPr>
    </w:p>
    <w:p w:rsidR="00954515" w:rsidRDefault="00954515">
      <w:pPr>
        <w:spacing w:after="0"/>
        <w:ind w:left="120"/>
      </w:pPr>
    </w:p>
    <w:p w:rsidR="00954515" w:rsidRDefault="009545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268C" w:rsidTr="000D4161">
        <w:tc>
          <w:tcPr>
            <w:tcW w:w="3114" w:type="dxa"/>
          </w:tcPr>
          <w:p w:rsidR="00C53FFE" w:rsidRPr="0040209D" w:rsidRDefault="008620D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20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620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8620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20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8620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20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620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620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0E6D86" w:rsidRDefault="008620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620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С.С.Смирнов</w:t>
            </w:r>
          </w:p>
          <w:p w:rsidR="000E6D86" w:rsidRDefault="008620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20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4515" w:rsidRPr="008A268C" w:rsidRDefault="00954515">
      <w:pPr>
        <w:spacing w:after="0"/>
        <w:ind w:left="120"/>
      </w:pPr>
    </w:p>
    <w:p w:rsidR="00954515" w:rsidRPr="008A268C" w:rsidRDefault="00954515">
      <w:pPr>
        <w:spacing w:after="0"/>
        <w:ind w:left="120"/>
      </w:pPr>
    </w:p>
    <w:p w:rsidR="00954515" w:rsidRPr="008A268C" w:rsidRDefault="00954515">
      <w:pPr>
        <w:spacing w:after="0"/>
        <w:ind w:left="120"/>
      </w:pPr>
    </w:p>
    <w:p w:rsidR="00954515" w:rsidRPr="008A268C" w:rsidRDefault="00954515">
      <w:pPr>
        <w:spacing w:after="0"/>
        <w:ind w:left="120"/>
      </w:pPr>
    </w:p>
    <w:p w:rsidR="00954515" w:rsidRPr="008A268C" w:rsidRDefault="00954515">
      <w:pPr>
        <w:spacing w:after="0"/>
        <w:ind w:left="120"/>
      </w:pPr>
    </w:p>
    <w:p w:rsidR="00954515" w:rsidRPr="008A268C" w:rsidRDefault="008620DB">
      <w:pPr>
        <w:spacing w:after="0" w:line="408" w:lineRule="auto"/>
        <w:ind w:left="120"/>
        <w:jc w:val="center"/>
      </w:pPr>
      <w:r w:rsidRPr="008A26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4515" w:rsidRPr="008A268C" w:rsidRDefault="008620DB">
      <w:pPr>
        <w:spacing w:after="0" w:line="408" w:lineRule="auto"/>
        <w:ind w:left="120"/>
        <w:jc w:val="center"/>
      </w:pPr>
      <w:r w:rsidRPr="008A26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268C">
        <w:rPr>
          <w:rFonts w:ascii="Times New Roman" w:hAnsi="Times New Roman"/>
          <w:color w:val="000000"/>
          <w:sz w:val="28"/>
        </w:rPr>
        <w:t xml:space="preserve"> 4467302)</w:t>
      </w: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8620DB">
      <w:pPr>
        <w:spacing w:after="0" w:line="408" w:lineRule="auto"/>
        <w:ind w:left="120"/>
        <w:jc w:val="center"/>
      </w:pPr>
      <w:r w:rsidRPr="008A268C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954515" w:rsidRPr="008A268C" w:rsidRDefault="008620DB">
      <w:pPr>
        <w:spacing w:after="0" w:line="408" w:lineRule="auto"/>
        <w:ind w:left="120"/>
        <w:jc w:val="center"/>
      </w:pPr>
      <w:r w:rsidRPr="008A268C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A268C">
        <w:rPr>
          <w:rFonts w:ascii="Calibri" w:hAnsi="Calibri"/>
          <w:color w:val="000000"/>
          <w:sz w:val="28"/>
        </w:rPr>
        <w:t xml:space="preserve">– </w:t>
      </w:r>
      <w:r w:rsidRPr="008A268C">
        <w:rPr>
          <w:rFonts w:ascii="Times New Roman" w:hAnsi="Times New Roman"/>
          <w:color w:val="000000"/>
          <w:sz w:val="28"/>
        </w:rPr>
        <w:t>1</w:t>
      </w:r>
      <w:r w:rsidR="008A268C">
        <w:rPr>
          <w:rFonts w:ascii="Times New Roman" w:hAnsi="Times New Roman"/>
          <w:color w:val="000000"/>
          <w:sz w:val="28"/>
        </w:rPr>
        <w:t>2</w:t>
      </w:r>
      <w:bookmarkStart w:id="3" w:name="_GoBack"/>
      <w:bookmarkEnd w:id="3"/>
      <w:r w:rsidRPr="008A268C">
        <w:rPr>
          <w:rFonts w:ascii="Times New Roman" w:hAnsi="Times New Roman"/>
          <w:color w:val="000000"/>
          <w:sz w:val="28"/>
        </w:rPr>
        <w:t xml:space="preserve"> классов </w:t>
      </w: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954515">
      <w:pPr>
        <w:spacing w:after="0"/>
        <w:ind w:left="120"/>
        <w:jc w:val="center"/>
      </w:pPr>
    </w:p>
    <w:p w:rsidR="00954515" w:rsidRPr="008A268C" w:rsidRDefault="008620DB">
      <w:pPr>
        <w:spacing w:after="0"/>
        <w:ind w:left="120"/>
        <w:jc w:val="center"/>
      </w:pPr>
      <w:bookmarkStart w:id="4" w:name="aa5b1ab4-1ac3-4a92-b585-5aabbfc8fde5"/>
      <w:r w:rsidRPr="008A268C">
        <w:rPr>
          <w:rFonts w:ascii="Times New Roman" w:hAnsi="Times New Roman"/>
          <w:b/>
          <w:color w:val="000000"/>
          <w:sz w:val="28"/>
        </w:rPr>
        <w:t>Ржев</w:t>
      </w:r>
      <w:bookmarkEnd w:id="4"/>
      <w:r w:rsidRPr="008A268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a884f8-5612-45ab-9b28-a4c1c9ef6694"/>
      <w:r w:rsidRPr="008A268C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954515" w:rsidRPr="008A268C" w:rsidRDefault="008620DB">
      <w:pPr>
        <w:spacing w:after="0" w:line="264" w:lineRule="auto"/>
        <w:ind w:left="120"/>
        <w:jc w:val="both"/>
      </w:pPr>
      <w:bookmarkStart w:id="6" w:name="block-33960176"/>
      <w:bookmarkEnd w:id="0"/>
      <w:r w:rsidRPr="008A26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</w:t>
      </w:r>
      <w:r w:rsidRPr="008A268C">
        <w:rPr>
          <w:rFonts w:ascii="Times New Roman" w:hAnsi="Times New Roman"/>
          <w:color w:val="000000"/>
          <w:sz w:val="28"/>
        </w:rPr>
        <w:t>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</w:t>
      </w:r>
      <w:r w:rsidRPr="008A268C">
        <w:rPr>
          <w:rFonts w:ascii="Times New Roman" w:hAnsi="Times New Roman"/>
          <w:color w:val="000000"/>
          <w:sz w:val="28"/>
        </w:rPr>
        <w:t xml:space="preserve">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</w:t>
      </w:r>
      <w:r w:rsidRPr="008A268C">
        <w:rPr>
          <w:rFonts w:ascii="Times New Roman" w:hAnsi="Times New Roman"/>
          <w:color w:val="000000"/>
          <w:sz w:val="28"/>
        </w:rPr>
        <w:t>и учебников, поурочного планирования курса учителем.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</w:t>
      </w:r>
      <w:r w:rsidRPr="008A268C">
        <w:rPr>
          <w:rFonts w:ascii="Times New Roman" w:hAnsi="Times New Roman"/>
          <w:color w:val="000000"/>
          <w:sz w:val="28"/>
        </w:rPr>
        <w:t>ых системах;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</w:t>
      </w:r>
      <w:r w:rsidRPr="008A268C">
        <w:rPr>
          <w:rFonts w:ascii="Times New Roman" w:hAnsi="Times New Roman"/>
          <w:color w:val="000000"/>
          <w:sz w:val="28"/>
        </w:rPr>
        <w:t>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</w:t>
      </w:r>
      <w:r w:rsidRPr="008A268C">
        <w:rPr>
          <w:rFonts w:ascii="Times New Roman" w:hAnsi="Times New Roman"/>
          <w:color w:val="000000"/>
          <w:sz w:val="28"/>
        </w:rPr>
        <w:t>кационных технологий, даёт теоретическое осмысление, интерпретацию и обобщение этого опыта.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</w:t>
      </w:r>
      <w:r w:rsidRPr="008A268C">
        <w:rPr>
          <w:rFonts w:ascii="Times New Roman" w:hAnsi="Times New Roman"/>
          <w:color w:val="000000"/>
          <w:sz w:val="28"/>
        </w:rPr>
        <w:t>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</w:t>
      </w:r>
      <w:r w:rsidRPr="008A268C">
        <w:rPr>
          <w:rFonts w:ascii="Times New Roman" w:hAnsi="Times New Roman"/>
          <w:color w:val="000000"/>
          <w:sz w:val="28"/>
        </w:rPr>
        <w:t xml:space="preserve">ный аппарат информатики, вопросы кодирования информации, </w:t>
      </w:r>
      <w:r w:rsidRPr="008A268C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</w:t>
      </w:r>
      <w:r w:rsidRPr="008A268C">
        <w:rPr>
          <w:rFonts w:ascii="Times New Roman" w:hAnsi="Times New Roman"/>
          <w:color w:val="000000"/>
          <w:sz w:val="28"/>
        </w:rPr>
        <w:t>мов, формирование навыков реализации программ на выбранном языке программирования высокого уровня.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</w:t>
      </w:r>
      <w:r w:rsidRPr="008A268C">
        <w:rPr>
          <w:rFonts w:ascii="Times New Roman" w:hAnsi="Times New Roman"/>
          <w:color w:val="000000"/>
          <w:sz w:val="28"/>
        </w:rPr>
        <w:t>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</w:t>
      </w:r>
      <w:r w:rsidRPr="008A268C">
        <w:rPr>
          <w:rFonts w:ascii="Times New Roman" w:hAnsi="Times New Roman"/>
          <w:color w:val="000000"/>
          <w:sz w:val="28"/>
        </w:rPr>
        <w:t>ность, получение компетентностей для повседневной жизни и общего развития. Они включают в себя: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решать типовые практические задачи, характерные дл</w:t>
      </w:r>
      <w:r w:rsidRPr="008A268C">
        <w:rPr>
          <w:rFonts w:ascii="Times New Roman" w:hAnsi="Times New Roman"/>
          <w:color w:val="000000"/>
          <w:sz w:val="28"/>
        </w:rPr>
        <w:t xml:space="preserve">я использования методов и инструментария данной предметной области;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Основная цель изучения учебного предмета «Информатика» на </w:t>
      </w:r>
      <w:r w:rsidRPr="008A268C">
        <w:rPr>
          <w:rFonts w:ascii="Times New Roman" w:hAnsi="Times New Roman"/>
          <w:color w:val="000000"/>
          <w:sz w:val="28"/>
        </w:rPr>
        <w:t>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</w:t>
      </w:r>
      <w:r w:rsidRPr="008A268C">
        <w:rPr>
          <w:rFonts w:ascii="Times New Roman" w:hAnsi="Times New Roman"/>
          <w:color w:val="000000"/>
          <w:sz w:val="28"/>
        </w:rPr>
        <w:t>тим изучение информатики в 10 – 1</w:t>
      </w:r>
      <w:r w:rsidR="008A268C">
        <w:rPr>
          <w:rFonts w:ascii="Times New Roman" w:hAnsi="Times New Roman"/>
          <w:color w:val="000000"/>
          <w:sz w:val="28"/>
        </w:rPr>
        <w:t>2</w:t>
      </w:r>
      <w:r w:rsidRPr="008A268C">
        <w:rPr>
          <w:rFonts w:ascii="Times New Roman" w:hAnsi="Times New Roman"/>
          <w:color w:val="000000"/>
          <w:sz w:val="28"/>
        </w:rPr>
        <w:t xml:space="preserve"> классах должно обеспечить: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</w:t>
      </w:r>
      <w:r w:rsidRPr="008A268C">
        <w:rPr>
          <w:rFonts w:ascii="Times New Roman" w:hAnsi="Times New Roman"/>
          <w:color w:val="000000"/>
          <w:sz w:val="28"/>
        </w:rPr>
        <w:t>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сформированность представлений о влиянии инф</w:t>
      </w:r>
      <w:r w:rsidRPr="008A268C">
        <w:rPr>
          <w:rFonts w:ascii="Times New Roman" w:hAnsi="Times New Roman"/>
          <w:color w:val="000000"/>
          <w:sz w:val="28"/>
        </w:rPr>
        <w:t xml:space="preserve">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268C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принятие правовых и эти</w:t>
      </w:r>
      <w:r w:rsidRPr="008A268C">
        <w:rPr>
          <w:rFonts w:ascii="Times New Roman" w:hAnsi="Times New Roman"/>
          <w:color w:val="000000"/>
          <w:sz w:val="28"/>
        </w:rPr>
        <w:t>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</w:t>
      </w:r>
      <w:r w:rsidRPr="008A268C">
        <w:rPr>
          <w:rFonts w:ascii="Times New Roman" w:hAnsi="Times New Roman"/>
          <w:color w:val="000000"/>
          <w:sz w:val="28"/>
        </w:rPr>
        <w:t>еской деятельности, мотивации обучающихся к саморазвитию.</w:t>
      </w:r>
    </w:p>
    <w:p w:rsidR="00954515" w:rsidRPr="008A268C" w:rsidRDefault="008620DB">
      <w:pPr>
        <w:spacing w:after="0" w:line="264" w:lineRule="auto"/>
        <w:ind w:firstLine="600"/>
        <w:jc w:val="both"/>
      </w:pPr>
      <w:bookmarkStart w:id="7" w:name="6d191c0f-7a0e-48a8-b80d-063d85de251e"/>
      <w:r w:rsidRPr="008A268C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</w:t>
      </w:r>
      <w:r w:rsidR="008A268C">
        <w:rPr>
          <w:rFonts w:ascii="Times New Roman" w:hAnsi="Times New Roman"/>
          <w:color w:val="000000"/>
          <w:sz w:val="28"/>
        </w:rPr>
        <w:t>1</w:t>
      </w:r>
      <w:r w:rsidRPr="008A268C">
        <w:rPr>
          <w:rFonts w:ascii="Times New Roman" w:hAnsi="Times New Roman"/>
          <w:color w:val="000000"/>
          <w:sz w:val="28"/>
        </w:rPr>
        <w:t xml:space="preserve"> классе – 34 часа (1 час в неделю), в 1</w:t>
      </w:r>
      <w:r w:rsidR="008A268C">
        <w:rPr>
          <w:rFonts w:ascii="Times New Roman" w:hAnsi="Times New Roman"/>
          <w:color w:val="000000"/>
          <w:sz w:val="28"/>
        </w:rPr>
        <w:t>2</w:t>
      </w:r>
      <w:r w:rsidRPr="008A268C">
        <w:rPr>
          <w:rFonts w:ascii="Times New Roman" w:hAnsi="Times New Roman"/>
          <w:color w:val="000000"/>
          <w:sz w:val="28"/>
        </w:rPr>
        <w:t xml:space="preserve"> классе – 34 часа (1 час в неделю).</w:t>
      </w:r>
      <w:bookmarkEnd w:id="7"/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</w:t>
      </w:r>
      <w:r w:rsidRPr="008A268C">
        <w:rPr>
          <w:rFonts w:ascii="Times New Roman" w:hAnsi="Times New Roman"/>
          <w:color w:val="000000"/>
          <w:sz w:val="28"/>
        </w:rPr>
        <w:t>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</w:t>
      </w:r>
      <w:r w:rsidRPr="008A268C">
        <w:rPr>
          <w:rFonts w:ascii="Times New Roman" w:hAnsi="Times New Roman"/>
          <w:color w:val="000000"/>
          <w:sz w:val="28"/>
        </w:rPr>
        <w:t>ской тематикой, возможность решения задач базового уровня сложности Единого государственного экзамена по информатике.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</w:t>
      </w:r>
      <w:r w:rsidRPr="008A268C">
        <w:rPr>
          <w:rFonts w:ascii="Times New Roman" w:hAnsi="Times New Roman"/>
          <w:color w:val="000000"/>
          <w:sz w:val="28"/>
        </w:rPr>
        <w:t xml:space="preserve"> и поурочного планирования.</w:t>
      </w:r>
    </w:p>
    <w:p w:rsidR="00954515" w:rsidRPr="008A268C" w:rsidRDefault="00954515">
      <w:pPr>
        <w:sectPr w:rsidR="00954515" w:rsidRPr="008A268C">
          <w:pgSz w:w="11906" w:h="16383"/>
          <w:pgMar w:top="1134" w:right="850" w:bottom="1134" w:left="1701" w:header="720" w:footer="720" w:gutter="0"/>
          <w:cols w:space="720"/>
        </w:sectPr>
      </w:pPr>
    </w:p>
    <w:p w:rsidR="00954515" w:rsidRPr="008A268C" w:rsidRDefault="008620DB">
      <w:pPr>
        <w:spacing w:after="0" w:line="264" w:lineRule="auto"/>
        <w:ind w:left="120"/>
        <w:jc w:val="both"/>
      </w:pPr>
      <w:bookmarkStart w:id="8" w:name="block-33960172"/>
      <w:bookmarkEnd w:id="6"/>
      <w:r w:rsidRPr="008A268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10 КЛАСС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Принципы работы компьютера. Персональный компьютер. Выбор </w:t>
      </w:r>
      <w:r w:rsidRPr="008A268C">
        <w:rPr>
          <w:rFonts w:ascii="Times New Roman" w:hAnsi="Times New Roman"/>
          <w:color w:val="000000"/>
          <w:sz w:val="28"/>
        </w:rPr>
        <w:t>конфигурации компьютера в зависимости от решаемых задач.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Программное обеспечение комп</w:t>
      </w:r>
      <w:r w:rsidRPr="008A268C">
        <w:rPr>
          <w:rFonts w:ascii="Times New Roman" w:hAnsi="Times New Roman"/>
          <w:color w:val="000000"/>
          <w:sz w:val="28"/>
        </w:rPr>
        <w:t>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Файловая система. Поиск в ф</w:t>
      </w:r>
      <w:r w:rsidRPr="008A268C">
        <w:rPr>
          <w:rFonts w:ascii="Times New Roman" w:hAnsi="Times New Roman"/>
          <w:color w:val="000000"/>
          <w:sz w:val="28"/>
        </w:rPr>
        <w:t>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Прикладные компьютерные программы для решения типовых задач по выбранной специализации. Системы автоматизированного прое</w:t>
      </w:r>
      <w:r w:rsidRPr="008A268C">
        <w:rPr>
          <w:rFonts w:ascii="Times New Roman" w:hAnsi="Times New Roman"/>
          <w:color w:val="000000"/>
          <w:sz w:val="28"/>
        </w:rPr>
        <w:t xml:space="preserve">ктирования.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</w:t>
      </w:r>
      <w:r w:rsidRPr="008A268C">
        <w:rPr>
          <w:rFonts w:ascii="Times New Roman" w:hAnsi="Times New Roman"/>
          <w:color w:val="000000"/>
          <w:sz w:val="28"/>
        </w:rPr>
        <w:t xml:space="preserve">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</w:t>
      </w:r>
      <w:r w:rsidRPr="008A268C">
        <w:rPr>
          <w:rFonts w:ascii="Times New Roman" w:hAnsi="Times New Roman"/>
          <w:color w:val="000000"/>
          <w:sz w:val="28"/>
        </w:rPr>
        <w:t>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</w:t>
      </w:r>
      <w:r w:rsidRPr="008A268C">
        <w:rPr>
          <w:rFonts w:ascii="Times New Roman" w:hAnsi="Times New Roman"/>
          <w:color w:val="000000"/>
          <w:sz w:val="28"/>
        </w:rPr>
        <w:t>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</w:t>
      </w:r>
      <w:r w:rsidRPr="008A268C">
        <w:rPr>
          <w:rFonts w:ascii="Times New Roman" w:hAnsi="Times New Roman"/>
          <w:color w:val="000000"/>
          <w:sz w:val="28"/>
        </w:rPr>
        <w:t>ержания сообщения.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</w:t>
      </w:r>
      <w:r w:rsidRPr="008A268C">
        <w:rPr>
          <w:rFonts w:ascii="Times New Roman" w:hAnsi="Times New Roman"/>
          <w:color w:val="000000"/>
          <w:sz w:val="28"/>
        </w:rPr>
        <w:t xml:space="preserve">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Системы. Компоненты системы и их взаимодействие. Системы управления. Управление </w:t>
      </w:r>
      <w:r w:rsidRPr="008A268C">
        <w:rPr>
          <w:rFonts w:ascii="Times New Roman" w:hAnsi="Times New Roman"/>
          <w:color w:val="000000"/>
          <w:sz w:val="28"/>
        </w:rPr>
        <w:t>как информационный процесс. Обратная связь.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</w:t>
      </w:r>
      <w:r w:rsidRPr="008A268C">
        <w:rPr>
          <w:rFonts w:ascii="Times New Roman" w:hAnsi="Times New Roman"/>
          <w:color w:val="000000"/>
          <w:sz w:val="28"/>
        </w:rPr>
        <w:t xml:space="preserve">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268C">
        <w:rPr>
          <w:rFonts w:ascii="Times New Roman" w:hAnsi="Times New Roman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268C">
        <w:rPr>
          <w:rFonts w:ascii="Times New Roman" w:hAnsi="Times New Roman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268C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</w:t>
      </w:r>
      <w:r w:rsidRPr="008A268C">
        <w:rPr>
          <w:rFonts w:ascii="Times New Roman" w:hAnsi="Times New Roman"/>
          <w:color w:val="000000"/>
          <w:sz w:val="28"/>
        </w:rPr>
        <w:t>сления, перевод чисел между этими системами. Арифметические операции в позиционных системах счисления.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268C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A268C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TF</w:t>
      </w:r>
      <w:r w:rsidRPr="008A268C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</w:t>
      </w:r>
      <w:r w:rsidRPr="008A268C">
        <w:rPr>
          <w:rFonts w:ascii="Times New Roman" w:hAnsi="Times New Roman"/>
          <w:color w:val="000000"/>
          <w:sz w:val="28"/>
        </w:rPr>
        <w:t>вуковых данных при заданных частоте дискретизации и разрядности кодирования.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</w:t>
      </w:r>
      <w:r w:rsidRPr="008A268C">
        <w:rPr>
          <w:rFonts w:ascii="Times New Roman" w:hAnsi="Times New Roman"/>
          <w:color w:val="000000"/>
          <w:sz w:val="28"/>
        </w:rPr>
        <w:t>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Примеры законов алгебры логики. Эквивален</w:t>
      </w:r>
      <w:r w:rsidRPr="008A268C">
        <w:rPr>
          <w:rFonts w:ascii="Times New Roman" w:hAnsi="Times New Roman"/>
          <w:color w:val="000000"/>
          <w:sz w:val="28"/>
        </w:rPr>
        <w:t xml:space="preserve">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8A268C">
        <w:rPr>
          <w:rFonts w:ascii="Times New Roman" w:hAnsi="Times New Roman"/>
          <w:color w:val="000000"/>
          <w:sz w:val="28"/>
        </w:rPr>
        <w:t>Запись логиче</w:t>
      </w:r>
      <w:r w:rsidRPr="008A268C">
        <w:rPr>
          <w:rFonts w:ascii="Times New Roman" w:hAnsi="Times New Roman"/>
          <w:color w:val="000000"/>
          <w:sz w:val="28"/>
        </w:rPr>
        <w:t>ского выражения по логической схеме.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8A268C">
        <w:rPr>
          <w:rFonts w:ascii="Times New Roman" w:hAnsi="Times New Roman"/>
          <w:color w:val="000000"/>
          <w:sz w:val="28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</w:t>
      </w:r>
      <w:r w:rsidRPr="008A268C">
        <w:rPr>
          <w:rFonts w:ascii="Times New Roman" w:hAnsi="Times New Roman"/>
          <w:color w:val="000000"/>
          <w:sz w:val="28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</w:t>
      </w:r>
      <w:r w:rsidRPr="008A268C">
        <w:rPr>
          <w:rFonts w:ascii="Times New Roman" w:hAnsi="Times New Roman"/>
          <w:color w:val="000000"/>
          <w:sz w:val="28"/>
        </w:rPr>
        <w:t>-приложений.</w:t>
      </w:r>
    </w:p>
    <w:p w:rsidR="00954515" w:rsidRPr="008A268C" w:rsidRDefault="00862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8A268C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8A268C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11 КЛАСС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54515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Принципы построения и аппа</w:t>
      </w:r>
      <w:r w:rsidRPr="008A268C">
        <w:rPr>
          <w:rFonts w:ascii="Times New Roman" w:hAnsi="Times New Roman"/>
          <w:color w:val="000000"/>
          <w:sz w:val="28"/>
        </w:rPr>
        <w:t xml:space="preserve">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</w:t>
      </w:r>
      <w:r w:rsidRPr="008A268C">
        <w:rPr>
          <w:rFonts w:ascii="Times New Roman" w:hAnsi="Times New Roman"/>
          <w:color w:val="000000"/>
          <w:sz w:val="28"/>
        </w:rPr>
        <w:t xml:space="preserve">е хранение данных.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8A268C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</w:t>
      </w:r>
      <w:r w:rsidRPr="008A268C">
        <w:rPr>
          <w:rFonts w:ascii="Times New Roman" w:hAnsi="Times New Roman"/>
          <w:color w:val="000000"/>
          <w:sz w:val="28"/>
        </w:rPr>
        <w:t>е билетов, гостиниц.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8A268C">
        <w:rPr>
          <w:rFonts w:ascii="Times New Roman" w:hAnsi="Times New Roman"/>
          <w:color w:val="000000"/>
          <w:sz w:val="28"/>
        </w:rPr>
        <w:t xml:space="preserve">зовательные ресурсы.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8A268C">
        <w:rPr>
          <w:rFonts w:ascii="Times New Roman" w:hAnsi="Times New Roman"/>
          <w:color w:val="000000"/>
          <w:sz w:val="28"/>
        </w:rPr>
        <w:t xml:space="preserve">втоматизированных информационных системах. Правовое обеспечение информационной </w:t>
      </w:r>
      <w:r w:rsidRPr="008A268C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8A268C">
        <w:rPr>
          <w:rFonts w:ascii="Times New Roman" w:hAnsi="Times New Roman"/>
          <w:color w:val="000000"/>
          <w:sz w:val="28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8A268C">
        <w:rPr>
          <w:rFonts w:ascii="Times New Roman" w:hAnsi="Times New Roman"/>
          <w:color w:val="000000"/>
          <w:sz w:val="28"/>
        </w:rPr>
        <w:t>Информационная культура.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</w:t>
      </w:r>
      <w:r w:rsidRPr="008A268C">
        <w:rPr>
          <w:rFonts w:ascii="Times New Roman" w:hAnsi="Times New Roman"/>
          <w:color w:val="000000"/>
          <w:sz w:val="28"/>
        </w:rPr>
        <w:t>ятия человеком. Графическое представление данных (схемы, таблицы, графики).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8A268C">
        <w:rPr>
          <w:rFonts w:ascii="Times New Roman" w:hAnsi="Times New Roman"/>
          <w:color w:val="000000"/>
          <w:sz w:val="28"/>
        </w:rPr>
        <w:t xml:space="preserve">ых путей между вершинами ориентированного ациклического графа).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Использова</w:t>
      </w:r>
      <w:r w:rsidRPr="008A268C">
        <w:rPr>
          <w:rFonts w:ascii="Times New Roman" w:hAnsi="Times New Roman"/>
          <w:color w:val="000000"/>
          <w:sz w:val="28"/>
        </w:rPr>
        <w:t>ние графов и деревьев при описании объектов и процессов окружающего мира.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8A268C">
        <w:rPr>
          <w:rFonts w:ascii="Times New Roman" w:hAnsi="Times New Roman"/>
          <w:color w:val="000000"/>
          <w:sz w:val="28"/>
        </w:rPr>
        <w:t>орых алгоритм может дать требуемый результат.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8A268C">
        <w:rPr>
          <w:rFonts w:ascii="Times New Roman" w:hAnsi="Times New Roman"/>
          <w:color w:val="000000"/>
          <w:sz w:val="28"/>
        </w:rPr>
        <w:t>я. Составные условия. Циклы с условием. Циклы по переменной. Использование таблиц трассировки.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8A268C">
        <w:rPr>
          <w:rFonts w:ascii="Times New Roman" w:hAnsi="Times New Roman"/>
          <w:color w:val="000000"/>
          <w:sz w:val="28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8A268C">
        <w:rPr>
          <w:rFonts w:ascii="Times New Roman" w:hAnsi="Times New Roman"/>
          <w:color w:val="000000"/>
          <w:sz w:val="28"/>
        </w:rPr>
        <w:t xml:space="preserve"> простоту).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8A268C">
        <w:rPr>
          <w:rFonts w:ascii="Times New Roman" w:hAnsi="Times New Roman"/>
          <w:color w:val="000000"/>
          <w:sz w:val="28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8A268C">
        <w:rPr>
          <w:rFonts w:ascii="Times New Roman" w:hAnsi="Times New Roman"/>
          <w:color w:val="000000"/>
          <w:sz w:val="28"/>
        </w:rPr>
        <w:t>нтов массива в обратном порядке.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</w:t>
      </w:r>
      <w:r w:rsidRPr="008A268C">
        <w:rPr>
          <w:rFonts w:ascii="Times New Roman" w:hAnsi="Times New Roman"/>
          <w:color w:val="000000"/>
          <w:sz w:val="28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8A268C">
        <w:rPr>
          <w:rFonts w:ascii="Times New Roman" w:hAnsi="Times New Roman"/>
          <w:color w:val="000000"/>
          <w:sz w:val="28"/>
        </w:rPr>
        <w:t xml:space="preserve">тов.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8A268C">
        <w:rPr>
          <w:rFonts w:ascii="Times New Roman" w:hAnsi="Times New Roman"/>
          <w:color w:val="000000"/>
          <w:sz w:val="28"/>
        </w:rPr>
        <w:t xml:space="preserve">одели, тестирование модели, компьютерный эксперимент, анализ результатов моделирования.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</w:t>
      </w:r>
      <w:r w:rsidRPr="008A268C">
        <w:rPr>
          <w:rFonts w:ascii="Times New Roman" w:hAnsi="Times New Roman"/>
          <w:color w:val="000000"/>
          <w:sz w:val="28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</w:t>
      </w:r>
      <w:r w:rsidRPr="008A268C">
        <w:rPr>
          <w:rFonts w:ascii="Times New Roman" w:hAnsi="Times New Roman"/>
          <w:color w:val="000000"/>
          <w:sz w:val="28"/>
        </w:rPr>
        <w:t>оготабличным базам данных.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8A268C">
        <w:rPr>
          <w:rFonts w:ascii="Times New Roman" w:hAnsi="Times New Roman"/>
          <w:color w:val="000000"/>
          <w:sz w:val="28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54515" w:rsidRPr="008A268C" w:rsidRDefault="00954515">
      <w:pPr>
        <w:sectPr w:rsidR="00954515" w:rsidRPr="008A268C">
          <w:pgSz w:w="11906" w:h="16383"/>
          <w:pgMar w:top="1134" w:right="850" w:bottom="1134" w:left="1701" w:header="720" w:footer="720" w:gutter="0"/>
          <w:cols w:space="720"/>
        </w:sectPr>
      </w:pPr>
    </w:p>
    <w:p w:rsidR="00954515" w:rsidRPr="008A268C" w:rsidRDefault="008620DB">
      <w:pPr>
        <w:spacing w:after="0" w:line="264" w:lineRule="auto"/>
        <w:ind w:left="120"/>
        <w:jc w:val="both"/>
      </w:pPr>
      <w:bookmarkStart w:id="10" w:name="block-33960175"/>
      <w:bookmarkEnd w:id="8"/>
      <w:r w:rsidRPr="008A268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</w:t>
      </w:r>
      <w:r w:rsidRPr="008A268C">
        <w:rPr>
          <w:rFonts w:ascii="Times New Roman" w:hAnsi="Times New Roman"/>
          <w:b/>
          <w:color w:val="000000"/>
          <w:sz w:val="28"/>
        </w:rPr>
        <w:t>ТИКЕ НА УРОВНЕ СРЕДНЕГО ОБЩЕГО ОБРАЗОВАНИЯ (БАЗОВЫЙ УРОВЕНЬ)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8A268C">
        <w:rPr>
          <w:rFonts w:ascii="Times New Roman" w:hAnsi="Times New Roman"/>
          <w:color w:val="000000"/>
          <w:sz w:val="28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8A268C">
        <w:rPr>
          <w:rFonts w:ascii="Times New Roman" w:hAnsi="Times New Roman"/>
          <w:color w:val="000000"/>
          <w:sz w:val="28"/>
        </w:rPr>
        <w:t xml:space="preserve">я информатики на уровне среднего общего образования у обучающегося будут сформированы следующие личностные результаты: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8A268C">
        <w:rPr>
          <w:rFonts w:ascii="Times New Roman" w:hAnsi="Times New Roman"/>
          <w:color w:val="000000"/>
          <w:sz w:val="28"/>
        </w:rPr>
        <w:t>ющих норм информационного права и информационной безопасности;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2) патриотическог</w:t>
      </w:r>
      <w:r w:rsidRPr="008A268C">
        <w:rPr>
          <w:rFonts w:ascii="Times New Roman" w:hAnsi="Times New Roman"/>
          <w:b/>
          <w:color w:val="000000"/>
          <w:sz w:val="28"/>
        </w:rPr>
        <w:t>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сформированность нравственного соз</w:t>
      </w:r>
      <w:r w:rsidRPr="008A268C">
        <w:rPr>
          <w:rFonts w:ascii="Times New Roman" w:hAnsi="Times New Roman"/>
          <w:color w:val="000000"/>
          <w:sz w:val="28"/>
        </w:rPr>
        <w:t xml:space="preserve">нания, этического поведения;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эстетическое отношение к миру, включая эстетику н</w:t>
      </w:r>
      <w:r w:rsidRPr="008A268C">
        <w:rPr>
          <w:rFonts w:ascii="Times New Roman" w:hAnsi="Times New Roman"/>
          <w:color w:val="000000"/>
          <w:sz w:val="28"/>
        </w:rPr>
        <w:t>аучного и технического творчества;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</w:t>
      </w:r>
      <w:r w:rsidRPr="008A268C">
        <w:rPr>
          <w:rFonts w:ascii="Times New Roman" w:hAnsi="Times New Roman"/>
          <w:color w:val="000000"/>
          <w:sz w:val="28"/>
        </w:rPr>
        <w:t xml:space="preserve">отношения к своему здоровью, в том числе и за счёт </w:t>
      </w:r>
      <w:r w:rsidRPr="008A268C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</w:t>
      </w:r>
      <w:r w:rsidRPr="008A268C">
        <w:rPr>
          <w:rFonts w:ascii="Times New Roman" w:hAnsi="Times New Roman"/>
          <w:color w:val="000000"/>
          <w:sz w:val="28"/>
        </w:rPr>
        <w:t xml:space="preserve">способность инициировать, планировать и самостоятельно выполнять такую деятельность;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8A268C">
        <w:rPr>
          <w:rFonts w:ascii="Times New Roman" w:hAnsi="Times New Roman"/>
          <w:color w:val="000000"/>
          <w:sz w:val="28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осознание глобальног</w:t>
      </w:r>
      <w:r w:rsidRPr="008A268C">
        <w:rPr>
          <w:rFonts w:ascii="Times New Roman" w:hAnsi="Times New Roman"/>
          <w:color w:val="000000"/>
          <w:sz w:val="28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</w:t>
      </w:r>
      <w:r w:rsidRPr="008A268C">
        <w:rPr>
          <w:rFonts w:ascii="Times New Roman" w:hAnsi="Times New Roman"/>
          <w:color w:val="000000"/>
          <w:sz w:val="28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осознание ценнос</w:t>
      </w:r>
      <w:r w:rsidRPr="008A268C">
        <w:rPr>
          <w:rFonts w:ascii="Times New Roman" w:hAnsi="Times New Roman"/>
          <w:color w:val="000000"/>
          <w:sz w:val="28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</w:t>
      </w:r>
      <w:r w:rsidRPr="008A268C">
        <w:rPr>
          <w:rFonts w:ascii="Times New Roman" w:hAnsi="Times New Roman"/>
          <w:color w:val="000000"/>
          <w:sz w:val="28"/>
        </w:rPr>
        <w:t>едполагающий сформированность: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внутренней мотивации, включающ</w:t>
      </w:r>
      <w:r w:rsidRPr="008A268C">
        <w:rPr>
          <w:rFonts w:ascii="Times New Roman" w:hAnsi="Times New Roman"/>
          <w:color w:val="000000"/>
          <w:sz w:val="28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8A268C">
        <w:rPr>
          <w:rFonts w:ascii="Times New Roman" w:hAnsi="Times New Roman"/>
          <w:color w:val="000000"/>
          <w:sz w:val="28"/>
        </w:rPr>
        <w:t>ствию и сопереживанию;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</w:t>
      </w:r>
      <w:r w:rsidRPr="008A268C">
        <w:rPr>
          <w:rFonts w:ascii="Times New Roman" w:hAnsi="Times New Roman"/>
          <w:color w:val="000000"/>
          <w:sz w:val="28"/>
        </w:rPr>
        <w:t>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8A268C">
        <w:rPr>
          <w:rFonts w:ascii="Times New Roman" w:hAnsi="Times New Roman"/>
          <w:color w:val="000000"/>
          <w:sz w:val="28"/>
        </w:rPr>
        <w:t xml:space="preserve">ия, совместная деятельность. 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</w:t>
      </w:r>
      <w:r w:rsidRPr="008A268C">
        <w:rPr>
          <w:rFonts w:ascii="Times New Roman" w:hAnsi="Times New Roman"/>
          <w:color w:val="000000"/>
          <w:sz w:val="28"/>
        </w:rPr>
        <w:t>сравнения, классификации и обобщения;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</w:t>
      </w:r>
      <w:r w:rsidRPr="008A268C">
        <w:rPr>
          <w:rFonts w:ascii="Times New Roman" w:hAnsi="Times New Roman"/>
          <w:color w:val="000000"/>
          <w:sz w:val="28"/>
        </w:rPr>
        <w:t xml:space="preserve"> и нематериальных ресурсов;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разв</w:t>
      </w:r>
      <w:r w:rsidRPr="008A268C">
        <w:rPr>
          <w:rFonts w:ascii="Times New Roman" w:hAnsi="Times New Roman"/>
          <w:color w:val="000000"/>
          <w:sz w:val="28"/>
        </w:rPr>
        <w:t>ивать креативное мышление при решении жизненных проблем.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8A268C">
        <w:rPr>
          <w:rFonts w:ascii="Times New Roman" w:hAnsi="Times New Roman"/>
          <w:color w:val="000000"/>
          <w:sz w:val="28"/>
        </w:rPr>
        <w:t xml:space="preserve">шения практических задач, применению различных методов познания;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8A268C">
        <w:rPr>
          <w:rFonts w:ascii="Times New Roman" w:hAnsi="Times New Roman"/>
          <w:color w:val="000000"/>
          <w:sz w:val="28"/>
        </w:rPr>
        <w:t xml:space="preserve">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</w:t>
      </w:r>
      <w:r w:rsidRPr="008A268C">
        <w:rPr>
          <w:rFonts w:ascii="Times New Roman" w:hAnsi="Times New Roman"/>
          <w:color w:val="000000"/>
          <w:sz w:val="28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8A268C">
        <w:rPr>
          <w:rFonts w:ascii="Times New Roman" w:hAnsi="Times New Roman"/>
          <w:color w:val="000000"/>
          <w:sz w:val="28"/>
        </w:rPr>
        <w:t xml:space="preserve"> в новых условиях;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</w:t>
      </w:r>
      <w:r w:rsidRPr="008A268C">
        <w:rPr>
          <w:rFonts w:ascii="Times New Roman" w:hAnsi="Times New Roman"/>
          <w:color w:val="000000"/>
          <w:sz w:val="28"/>
        </w:rPr>
        <w:t>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</w:t>
      </w:r>
      <w:r w:rsidRPr="008A268C">
        <w:rPr>
          <w:rFonts w:ascii="Times New Roman" w:hAnsi="Times New Roman"/>
          <w:color w:val="000000"/>
          <w:sz w:val="28"/>
        </w:rPr>
        <w:t>редставления и визуализации;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 w:rsidRPr="008A268C">
        <w:rPr>
          <w:rFonts w:ascii="Times New Roman" w:hAnsi="Times New Roman"/>
          <w:color w:val="000000"/>
          <w:sz w:val="28"/>
        </w:rPr>
        <w:t>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1) общение: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8A268C">
        <w:rPr>
          <w:rFonts w:ascii="Times New Roman" w:hAnsi="Times New Roman"/>
          <w:color w:val="000000"/>
          <w:sz w:val="28"/>
        </w:rPr>
        <w:t>ликты;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выбирать темат</w:t>
      </w:r>
      <w:r w:rsidRPr="008A268C">
        <w:rPr>
          <w:rFonts w:ascii="Times New Roman" w:hAnsi="Times New Roman"/>
          <w:color w:val="000000"/>
          <w:sz w:val="28"/>
        </w:rPr>
        <w:t>ику и методы совместных действий с учётом общих интересов и возможностей каждого члена коллектива;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план действий, распределять роли с учётом мнени</w:t>
      </w:r>
      <w:r w:rsidRPr="008A268C">
        <w:rPr>
          <w:rFonts w:ascii="Times New Roman" w:hAnsi="Times New Roman"/>
          <w:color w:val="000000"/>
          <w:sz w:val="28"/>
        </w:rPr>
        <w:t>й участников, обсуждать результаты совместной работы;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</w:t>
      </w:r>
      <w:r w:rsidRPr="008A268C">
        <w:rPr>
          <w:rFonts w:ascii="Times New Roman" w:hAnsi="Times New Roman"/>
          <w:color w:val="000000"/>
          <w:sz w:val="28"/>
        </w:rPr>
        <w:t>ости;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</w:t>
      </w:r>
      <w:r w:rsidRPr="008A268C">
        <w:rPr>
          <w:rFonts w:ascii="Times New Roman" w:hAnsi="Times New Roman"/>
          <w:color w:val="000000"/>
          <w:sz w:val="28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давать оценку новым </w:t>
      </w:r>
      <w:r w:rsidRPr="008A268C">
        <w:rPr>
          <w:rFonts w:ascii="Times New Roman" w:hAnsi="Times New Roman"/>
          <w:color w:val="000000"/>
          <w:sz w:val="28"/>
        </w:rPr>
        <w:t>ситуациям;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</w:t>
      </w:r>
      <w:r w:rsidRPr="008A268C">
        <w:rPr>
          <w:rFonts w:ascii="Times New Roman" w:hAnsi="Times New Roman"/>
          <w:color w:val="000000"/>
          <w:sz w:val="28"/>
        </w:rPr>
        <w:t xml:space="preserve">астях знаний, постоянно повышать свой образовательный и культурный уровень.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</w:t>
      </w:r>
      <w:r w:rsidRPr="008A268C">
        <w:rPr>
          <w:rFonts w:ascii="Times New Roman" w:hAnsi="Times New Roman"/>
          <w:color w:val="000000"/>
          <w:sz w:val="28"/>
        </w:rPr>
        <w:t xml:space="preserve">осознания совершаемых действий и мыслительных процессов, их результатов и </w:t>
      </w:r>
      <w:r w:rsidRPr="008A268C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принимать мотивы и аргументы др</w:t>
      </w:r>
      <w:r w:rsidRPr="008A268C">
        <w:rPr>
          <w:rFonts w:ascii="Times New Roman" w:hAnsi="Times New Roman"/>
          <w:color w:val="000000"/>
          <w:sz w:val="28"/>
        </w:rPr>
        <w:t>угих при анализе результатов деятельности.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развивать</w:t>
      </w:r>
      <w:r w:rsidRPr="008A268C"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left="120"/>
        <w:jc w:val="both"/>
      </w:pPr>
      <w:r w:rsidRPr="008A268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4515" w:rsidRPr="008A268C" w:rsidRDefault="00954515">
      <w:pPr>
        <w:spacing w:after="0" w:line="264" w:lineRule="auto"/>
        <w:ind w:left="120"/>
        <w:jc w:val="both"/>
      </w:pP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A268C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A268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</w:t>
      </w:r>
      <w:r w:rsidRPr="008A268C">
        <w:rPr>
          <w:rFonts w:ascii="Times New Roman" w:hAnsi="Times New Roman"/>
          <w:color w:val="000000"/>
          <w:sz w:val="28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</w:t>
      </w:r>
      <w:r w:rsidRPr="008A268C">
        <w:rPr>
          <w:rFonts w:ascii="Times New Roman" w:hAnsi="Times New Roman"/>
          <w:color w:val="000000"/>
          <w:sz w:val="28"/>
        </w:rPr>
        <w:t xml:space="preserve"> умение критически оценивать информацию, полученную из сети Интернет;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</w:t>
      </w:r>
      <w:r w:rsidRPr="008A268C">
        <w:rPr>
          <w:rFonts w:ascii="Times New Roman" w:hAnsi="Times New Roman"/>
          <w:color w:val="000000"/>
          <w:sz w:val="28"/>
        </w:rPr>
        <w:t>онарных и мобильных компьютеров, тенденций развития компьютерных технологий;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соблюдение требований техники</w:t>
      </w:r>
      <w:r w:rsidRPr="008A268C">
        <w:rPr>
          <w:rFonts w:ascii="Times New Roman" w:hAnsi="Times New Roman"/>
          <w:color w:val="000000"/>
          <w:sz w:val="28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понимание основных принципов дискретизации раз</w:t>
      </w:r>
      <w:r w:rsidRPr="008A268C">
        <w:rPr>
          <w:rFonts w:ascii="Times New Roman" w:hAnsi="Times New Roman"/>
          <w:color w:val="000000"/>
          <w:sz w:val="28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 xml:space="preserve">владение </w:t>
      </w:r>
      <w:r w:rsidRPr="008A268C">
        <w:rPr>
          <w:rFonts w:ascii="Times New Roman" w:hAnsi="Times New Roman"/>
          <w:color w:val="000000"/>
          <w:sz w:val="28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</w:t>
      </w:r>
      <w:r w:rsidRPr="008A268C">
        <w:rPr>
          <w:rFonts w:ascii="Times New Roman" w:hAnsi="Times New Roman"/>
          <w:color w:val="000000"/>
          <w:sz w:val="28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A268C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A268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наличие пре</w:t>
      </w:r>
      <w:r w:rsidRPr="008A268C">
        <w:rPr>
          <w:rFonts w:ascii="Times New Roman" w:hAnsi="Times New Roman"/>
          <w:color w:val="000000"/>
          <w:sz w:val="28"/>
        </w:rPr>
        <w:t>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</w:t>
      </w:r>
      <w:r w:rsidRPr="008A268C">
        <w:rPr>
          <w:rFonts w:ascii="Times New Roman" w:hAnsi="Times New Roman"/>
          <w:color w:val="000000"/>
          <w:sz w:val="28"/>
        </w:rPr>
        <w:t>безопасности, предотвращающих незаконное распространение персональных данных;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читат</w:t>
      </w:r>
      <w:r w:rsidRPr="008A268C">
        <w:rPr>
          <w:rFonts w:ascii="Times New Roman" w:hAnsi="Times New Roman"/>
          <w:color w:val="000000"/>
          <w:sz w:val="28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>#), анализи</w:t>
      </w:r>
      <w:r w:rsidRPr="008A268C">
        <w:rPr>
          <w:rFonts w:ascii="Times New Roman" w:hAnsi="Times New Roman"/>
          <w:color w:val="000000"/>
          <w:sz w:val="28"/>
        </w:rPr>
        <w:t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</w:t>
      </w:r>
      <w:r w:rsidRPr="008A268C">
        <w:rPr>
          <w:rFonts w:ascii="Times New Roman" w:hAnsi="Times New Roman"/>
          <w:color w:val="000000"/>
          <w:sz w:val="28"/>
        </w:rPr>
        <w:t>вых задач, использовать их в своих программах в качестве подпрограмм (процедур, функций);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268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268C">
        <w:rPr>
          <w:rFonts w:ascii="Times New Roman" w:hAnsi="Times New Roman"/>
          <w:color w:val="000000"/>
          <w:sz w:val="28"/>
        </w:rPr>
        <w:t>#) типовые алгоритмы обработки чисел, числовых пос</w:t>
      </w:r>
      <w:r w:rsidRPr="008A268C">
        <w:rPr>
          <w:rFonts w:ascii="Times New Roman" w:hAnsi="Times New Roman"/>
          <w:color w:val="000000"/>
          <w:sz w:val="28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8A268C">
        <w:rPr>
          <w:rFonts w:ascii="Times New Roman" w:hAnsi="Times New Roman"/>
          <w:color w:val="000000"/>
          <w:sz w:val="28"/>
        </w:rPr>
        <w:t>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</w:t>
      </w:r>
      <w:r w:rsidRPr="008A268C">
        <w:rPr>
          <w:rFonts w:ascii="Times New Roman" w:hAnsi="Times New Roman"/>
          <w:color w:val="000000"/>
          <w:sz w:val="28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8A268C">
        <w:rPr>
          <w:rFonts w:ascii="Times New Roman" w:hAnsi="Times New Roman"/>
          <w:color w:val="000000"/>
          <w:sz w:val="28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8A268C">
        <w:rPr>
          <w:rFonts w:ascii="Times New Roman" w:hAnsi="Times New Roman"/>
          <w:color w:val="000000"/>
          <w:sz w:val="28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54515" w:rsidRPr="008A268C" w:rsidRDefault="008620DB">
      <w:pPr>
        <w:spacing w:after="0" w:line="264" w:lineRule="auto"/>
        <w:ind w:firstLine="600"/>
        <w:jc w:val="both"/>
      </w:pPr>
      <w:r w:rsidRPr="008A268C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</w:t>
      </w:r>
      <w:r w:rsidRPr="008A268C">
        <w:rPr>
          <w:rFonts w:ascii="Times New Roman" w:hAnsi="Times New Roman"/>
          <w:color w:val="000000"/>
          <w:sz w:val="28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8A268C">
        <w:rPr>
          <w:rFonts w:ascii="Times New Roman" w:hAnsi="Times New Roman"/>
          <w:color w:val="000000"/>
          <w:sz w:val="28"/>
        </w:rPr>
        <w:t>й об использовании информационных технологий в различных профессиональных сферах.</w:t>
      </w:r>
    </w:p>
    <w:p w:rsidR="00954515" w:rsidRPr="008A268C" w:rsidRDefault="00954515">
      <w:pPr>
        <w:sectPr w:rsidR="00954515" w:rsidRPr="008A268C">
          <w:pgSz w:w="11906" w:h="16383"/>
          <w:pgMar w:top="1134" w:right="850" w:bottom="1134" w:left="1701" w:header="720" w:footer="720" w:gutter="0"/>
          <w:cols w:space="720"/>
        </w:sectPr>
      </w:pPr>
    </w:p>
    <w:p w:rsidR="00954515" w:rsidRDefault="008620DB">
      <w:pPr>
        <w:spacing w:after="0"/>
        <w:ind w:left="120"/>
      </w:pPr>
      <w:bookmarkStart w:id="11" w:name="block-33960173"/>
      <w:bookmarkEnd w:id="10"/>
      <w:r w:rsidRPr="008A26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4515" w:rsidRDefault="00862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8A268C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545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515" w:rsidRDefault="00954515">
            <w:pPr>
              <w:spacing w:after="0"/>
              <w:ind w:left="135"/>
            </w:pPr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</w:tbl>
    <w:p w:rsidR="00954515" w:rsidRDefault="00954515">
      <w:pPr>
        <w:sectPr w:rsidR="0095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515" w:rsidRDefault="00862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8A268C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5451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515" w:rsidRDefault="00954515">
            <w:pPr>
              <w:spacing w:after="0"/>
              <w:ind w:left="135"/>
            </w:pPr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</w:tbl>
    <w:p w:rsidR="00954515" w:rsidRDefault="00954515">
      <w:pPr>
        <w:sectPr w:rsidR="0095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515" w:rsidRDefault="008620DB">
      <w:pPr>
        <w:spacing w:after="0"/>
        <w:ind w:left="120"/>
      </w:pPr>
      <w:bookmarkStart w:id="12" w:name="block-339601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54515" w:rsidRDefault="00862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8A268C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545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515" w:rsidRDefault="00954515">
            <w:pPr>
              <w:spacing w:after="0"/>
              <w:ind w:left="135"/>
            </w:pPr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операции и операции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"Теоретические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</w:tbl>
    <w:p w:rsidR="00954515" w:rsidRDefault="00954515">
      <w:pPr>
        <w:sectPr w:rsidR="0095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515" w:rsidRDefault="00862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8A268C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9545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515" w:rsidRDefault="00954515">
            <w:pPr>
              <w:spacing w:after="0"/>
              <w:ind w:left="135"/>
            </w:pPr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515" w:rsidRDefault="0095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515" w:rsidRDefault="00954515"/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Информационные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Деревья.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"Алгоритмы и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954515" w:rsidRPr="008A26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4515" w:rsidRDefault="009545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268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95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Pr="008A268C" w:rsidRDefault="008620DB">
            <w:pPr>
              <w:spacing w:after="0"/>
              <w:ind w:left="135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8A268C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 w:rsidRPr="008A26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4515" w:rsidRDefault="00862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515" w:rsidRDefault="00954515"/>
        </w:tc>
      </w:tr>
    </w:tbl>
    <w:p w:rsidR="00954515" w:rsidRDefault="00954515">
      <w:pPr>
        <w:sectPr w:rsidR="0095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515" w:rsidRPr="008A268C" w:rsidRDefault="008620DB">
      <w:pPr>
        <w:spacing w:after="0"/>
        <w:ind w:left="120"/>
      </w:pPr>
      <w:bookmarkStart w:id="13" w:name="block-33960174"/>
      <w:bookmarkEnd w:id="12"/>
      <w:r w:rsidRPr="008A268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515" w:rsidRDefault="00862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515" w:rsidRDefault="00954515">
      <w:pPr>
        <w:spacing w:after="0" w:line="480" w:lineRule="auto"/>
        <w:ind w:left="120"/>
      </w:pPr>
    </w:p>
    <w:p w:rsidR="00954515" w:rsidRDefault="00954515">
      <w:pPr>
        <w:spacing w:after="0" w:line="480" w:lineRule="auto"/>
        <w:ind w:left="120"/>
      </w:pPr>
    </w:p>
    <w:p w:rsidR="00954515" w:rsidRDefault="00954515">
      <w:pPr>
        <w:spacing w:after="0"/>
        <w:ind w:left="120"/>
      </w:pPr>
    </w:p>
    <w:p w:rsidR="00954515" w:rsidRDefault="00862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4515" w:rsidRDefault="00954515">
      <w:pPr>
        <w:spacing w:after="0" w:line="480" w:lineRule="auto"/>
        <w:ind w:left="120"/>
      </w:pPr>
    </w:p>
    <w:p w:rsidR="00954515" w:rsidRDefault="00954515">
      <w:pPr>
        <w:spacing w:after="0"/>
        <w:ind w:left="120"/>
      </w:pPr>
    </w:p>
    <w:p w:rsidR="00954515" w:rsidRPr="008A268C" w:rsidRDefault="008620DB">
      <w:pPr>
        <w:spacing w:after="0" w:line="480" w:lineRule="auto"/>
        <w:ind w:left="120"/>
      </w:pPr>
      <w:r w:rsidRPr="008A268C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8A268C">
        <w:rPr>
          <w:rFonts w:ascii="Times New Roman" w:hAnsi="Times New Roman"/>
          <w:b/>
          <w:color w:val="000000"/>
          <w:sz w:val="28"/>
        </w:rPr>
        <w:t>ИНТЕРНЕТ</w:t>
      </w:r>
    </w:p>
    <w:p w:rsidR="00954515" w:rsidRPr="008A268C" w:rsidRDefault="00954515">
      <w:pPr>
        <w:sectPr w:rsidR="00954515" w:rsidRPr="008A268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620DB" w:rsidRPr="008A268C" w:rsidRDefault="008620DB" w:rsidP="008A268C"/>
    <w:sectPr w:rsidR="008620DB" w:rsidRPr="008A26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DB" w:rsidRDefault="008620DB" w:rsidP="008A268C">
      <w:pPr>
        <w:spacing w:after="0" w:line="240" w:lineRule="auto"/>
      </w:pPr>
      <w:r>
        <w:separator/>
      </w:r>
    </w:p>
  </w:endnote>
  <w:endnote w:type="continuationSeparator" w:id="0">
    <w:p w:rsidR="008620DB" w:rsidRDefault="008620DB" w:rsidP="008A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DB" w:rsidRDefault="008620DB" w:rsidP="008A268C">
      <w:pPr>
        <w:spacing w:after="0" w:line="240" w:lineRule="auto"/>
      </w:pPr>
      <w:r>
        <w:separator/>
      </w:r>
    </w:p>
  </w:footnote>
  <w:footnote w:type="continuationSeparator" w:id="0">
    <w:p w:rsidR="008620DB" w:rsidRDefault="008620DB" w:rsidP="008A2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15"/>
    <w:rsid w:val="008620DB"/>
    <w:rsid w:val="008A268C"/>
    <w:rsid w:val="009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2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9deef96b" TargetMode="External"/><Relationship Id="rId39" Type="http://schemas.openxmlformats.org/officeDocument/2006/relationships/hyperlink" Target="https://m.edsoo.ru/4c662a0d" TargetMode="External"/><Relationship Id="rId21" Type="http://schemas.openxmlformats.org/officeDocument/2006/relationships/hyperlink" Target="https://m.edsoo.ru/dc08b2c6" TargetMode="External"/><Relationship Id="rId34" Type="http://schemas.openxmlformats.org/officeDocument/2006/relationships/hyperlink" Target="https://m.edsoo.ru/b2010e6e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76" Type="http://schemas.openxmlformats.org/officeDocument/2006/relationships/hyperlink" Target="https://m.edsoo.ru/660ff291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a855bf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66" Type="http://schemas.openxmlformats.org/officeDocument/2006/relationships/hyperlink" Target="https://m.edsoo.ru/82cb0c49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87" Type="http://schemas.openxmlformats.org/officeDocument/2006/relationships/hyperlink" Target="https://m.edsoo.ru/87468fbd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90" Type="http://schemas.openxmlformats.org/officeDocument/2006/relationships/hyperlink" Target="https://m.edsoo.ru/5225af37" TargetMode="Externa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882</dc:creator>
  <cp:lastModifiedBy>z882</cp:lastModifiedBy>
  <cp:revision>2</cp:revision>
  <dcterms:created xsi:type="dcterms:W3CDTF">2024-08-20T10:56:00Z</dcterms:created>
  <dcterms:modified xsi:type="dcterms:W3CDTF">2024-08-20T10:56:00Z</dcterms:modified>
</cp:coreProperties>
</file>